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E1" w:rsidRDefault="00056D3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25pt;margin-top:-51.75pt;width:544.05pt;height:93.45pt;z-index:251660288;mso-width-relative:margin;mso-height-relative:margin" strokeweight="6pt">
            <v:stroke linestyle="thickBetweenThin"/>
            <v:textbox>
              <w:txbxContent>
                <w:p w:rsidR="00A65A7E" w:rsidRDefault="00A65A7E" w:rsidP="003F721C">
                  <w:pPr>
                    <w:jc w:val="center"/>
                    <w:rPr>
                      <w:rFonts w:ascii="Tempus Sans ITC" w:hAnsi="Tempus Sans ITC"/>
                      <w:b/>
                      <w:color w:val="0070C0"/>
                      <w:sz w:val="40"/>
                    </w:rPr>
                  </w:pPr>
                  <w:r w:rsidRPr="003F721C">
                    <w:rPr>
                      <w:rFonts w:ascii="Tempus Sans ITC" w:hAnsi="Tempus Sans ITC"/>
                      <w:b/>
                      <w:color w:val="0070C0"/>
                      <w:sz w:val="40"/>
                    </w:rPr>
                    <w:t>Aurora School Coaching Menu</w:t>
                  </w:r>
                </w:p>
                <w:p w:rsidR="00A65A7E" w:rsidRPr="00FC4DC4" w:rsidRDefault="00A65A7E" w:rsidP="00DC5DE1">
                  <w:pPr>
                    <w:jc w:val="center"/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FC4DC4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Choose from a variety of options.  Mix and match to design a meal that appeals to you.</w:t>
                  </w:r>
                </w:p>
                <w:p w:rsidR="00A65A7E" w:rsidRPr="003F721C" w:rsidRDefault="00A65A7E" w:rsidP="00DC5DE1">
                  <w:pPr>
                    <w:jc w:val="center"/>
                    <w:rPr>
                      <w:rFonts w:ascii="Tempus Sans ITC" w:hAnsi="Tempus Sans ITC"/>
                      <w:b/>
                      <w:color w:val="FF00FF"/>
                      <w:szCs w:val="20"/>
                    </w:rPr>
                  </w:pPr>
                  <w:r>
                    <w:rPr>
                      <w:rFonts w:ascii="Tempus Sans ITC" w:hAnsi="Tempus Sans ITC"/>
                      <w:b/>
                      <w:color w:val="FF00FF"/>
                      <w:szCs w:val="20"/>
                    </w:rPr>
                    <w:t>Note:  All dishes are free (but chocolate or diet Pepsi will be accepted as payment.)</w:t>
                  </w:r>
                  <w:r>
                    <w:rPr>
                      <w:rFonts w:ascii="Tempus Sans ITC" w:hAnsi="Tempus Sans ITC"/>
                      <w:b/>
                      <w:color w:val="FF00FF"/>
                      <w:szCs w:val="20"/>
                    </w:rPr>
                    <w:sym w:font="Wingdings" w:char="F04A"/>
                  </w:r>
                </w:p>
                <w:p w:rsidR="00A65A7E" w:rsidRPr="003F721C" w:rsidRDefault="00A65A7E">
                  <w:pPr>
                    <w:rPr>
                      <w:rFonts w:ascii="Tempus Sans ITC" w:hAnsi="Tempus Sans ITC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55FD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-600075</wp:posOffset>
            </wp:positionV>
            <wp:extent cx="1371600" cy="1028700"/>
            <wp:effectExtent l="19050" t="0" r="0" b="0"/>
            <wp:wrapTight wrapText="bothSides">
              <wp:wrapPolygon edited="0">
                <wp:start x="-300" y="0"/>
                <wp:lineTo x="-300" y="21200"/>
                <wp:lineTo x="21600" y="21200"/>
                <wp:lineTo x="21600" y="0"/>
                <wp:lineTo x="-3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FD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424305" cy="952500"/>
            <wp:effectExtent l="19050" t="0" r="4445" b="0"/>
            <wp:wrapTight wrapText="bothSides">
              <wp:wrapPolygon edited="0">
                <wp:start x="-289" y="0"/>
                <wp:lineTo x="-289" y="21168"/>
                <wp:lineTo x="21667" y="21168"/>
                <wp:lineTo x="21667" y="0"/>
                <wp:lineTo x="-2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  <w:r w:rsidR="00855FD3">
        <w:tab/>
      </w:r>
    </w:p>
    <w:p w:rsidR="00DC5DE1" w:rsidRDefault="00056D37">
      <w:r>
        <w:rPr>
          <w:noProof/>
          <w:lang w:eastAsia="zh-TW"/>
        </w:rPr>
        <w:pict>
          <v:shape id="_x0000_s1031" type="#_x0000_t202" style="position:absolute;margin-left:474.75pt;margin-top:4.85pt;width:228pt;height:321pt;z-index:251665408;mso-width-relative:margin;mso-height-relative:margin" stroked="f">
            <v:textbox>
              <w:txbxContent>
                <w:p w:rsidR="00A65A7E" w:rsidRDefault="00A65A7E" w:rsidP="00A65A7E">
                  <w:pPr>
                    <w:jc w:val="center"/>
                    <w:rPr>
                      <w:rFonts w:ascii="Tempus Sans ITC" w:hAnsi="Tempus Sans ITC"/>
                      <w:b/>
                      <w:color w:val="FE48F1"/>
                      <w:sz w:val="40"/>
                      <w:szCs w:val="40"/>
                    </w:rPr>
                  </w:pPr>
                  <w:r>
                    <w:rPr>
                      <w:rFonts w:ascii="Tempus Sans ITC" w:hAnsi="Tempus Sans ITC"/>
                      <w:b/>
                      <w:color w:val="FE48F1"/>
                      <w:sz w:val="40"/>
                      <w:szCs w:val="40"/>
                    </w:rPr>
                    <w:t>Desserts</w:t>
                  </w:r>
                </w:p>
                <w:p w:rsidR="00A65A7E" w:rsidRDefault="00A65A7E" w:rsidP="00A65A7E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A65A7E">
                    <w:rPr>
                      <w:rFonts w:ascii="Tempus Sans ITC" w:hAnsi="Tempus Sans ITC"/>
                      <w:b/>
                      <w:color w:val="FE48F1"/>
                      <w:sz w:val="28"/>
                      <w:szCs w:val="28"/>
                    </w:rPr>
                    <w:t>Reflection –</w:t>
                  </w:r>
                  <w:r>
                    <w:rPr>
                      <w:rFonts w:ascii="Tempus Sans ITC" w:hAnsi="Tempus Sans ITC"/>
                      <w:color w:val="FE48F1"/>
                      <w:sz w:val="28"/>
                      <w:szCs w:val="28"/>
                    </w:rPr>
                    <w:t xml:space="preserve"> </w:t>
                  </w:r>
                  <w:r w:rsidRPr="00A65A7E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Through conversation and observation, reflect on student learning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</w:t>
                  </w:r>
                  <w:r w:rsidRPr="00A65A7E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in your classroom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.</w:t>
                  </w:r>
                </w:p>
                <w:p w:rsidR="00A65A7E" w:rsidRDefault="00A65A7E" w:rsidP="00A65A7E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A65A7E">
                    <w:rPr>
                      <w:rFonts w:ascii="Tempus Sans ITC" w:hAnsi="Tempus Sans ITC"/>
                      <w:b/>
                      <w:color w:val="FE48F1"/>
                      <w:sz w:val="28"/>
                      <w:szCs w:val="28"/>
                    </w:rPr>
                    <w:t>Collaboration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Help you connect with other teachers in your own building or throughout the district.</w:t>
                  </w:r>
                </w:p>
                <w:p w:rsidR="00A65A7E" w:rsidRDefault="00A65A7E" w:rsidP="00A65A7E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A65A7E">
                    <w:rPr>
                      <w:rFonts w:ascii="Tempus Sans ITC" w:hAnsi="Tempus Sans ITC"/>
                      <w:b/>
                      <w:color w:val="FE48F1"/>
                      <w:sz w:val="28"/>
                      <w:szCs w:val="28"/>
                    </w:rPr>
                    <w:t>Brainstorming Session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Collaboratively bounce innovative ideas off one another and plan how to implement them.</w:t>
                  </w:r>
                </w:p>
                <w:p w:rsidR="00A65A7E" w:rsidRPr="00A65A7E" w:rsidRDefault="00A65A7E" w:rsidP="00A65A7E">
                  <w:pPr>
                    <w:rPr>
                      <w:rFonts w:ascii="Tempus Sans ITC" w:hAnsi="Tempus Sans ITC"/>
                      <w:color w:val="FE48F1"/>
                      <w:sz w:val="28"/>
                      <w:szCs w:val="28"/>
                    </w:rPr>
                  </w:pPr>
                  <w:r w:rsidRPr="00A65A7E">
                    <w:rPr>
                      <w:rFonts w:ascii="Tempus Sans ITC" w:hAnsi="Tempus Sans ITC"/>
                      <w:b/>
                      <w:color w:val="FE48F1"/>
                      <w:sz w:val="28"/>
                      <w:szCs w:val="28"/>
                    </w:rPr>
                    <w:t>Listening and Support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Lend an open ear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brainstorm ideas for teaching</w:t>
                  </w:r>
                  <w:r w:rsidR="00DC7A91" w:rsidRP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a concept, or find research for a topic.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2.75pt;margin-top:4.85pt;width:252pt;height:477.5pt;z-index:251663360" stroked="f">
            <v:textbox>
              <w:txbxContent>
                <w:p w:rsidR="00A65A7E" w:rsidRPr="002B7C0F" w:rsidRDefault="00A65A7E" w:rsidP="00CB6A7D">
                  <w:pPr>
                    <w:jc w:val="center"/>
                    <w:rPr>
                      <w:rFonts w:ascii="Tempus Sans ITC" w:hAnsi="Tempus Sans ITC"/>
                      <w:b/>
                      <w:color w:val="AB0EDC"/>
                      <w:sz w:val="40"/>
                      <w:szCs w:val="40"/>
                    </w:rPr>
                  </w:pPr>
                  <w:r w:rsidRPr="002B7C0F">
                    <w:rPr>
                      <w:rFonts w:ascii="Tempus Sans ITC" w:hAnsi="Tempus Sans ITC"/>
                      <w:b/>
                      <w:color w:val="AB0EDC"/>
                      <w:sz w:val="40"/>
                      <w:szCs w:val="40"/>
                    </w:rPr>
                    <w:t>Main Entrees</w:t>
                  </w:r>
                </w:p>
                <w:p w:rsidR="00A65A7E" w:rsidRDefault="00A65A7E" w:rsidP="00CB6A7D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2B7C0F">
                    <w:rPr>
                      <w:rFonts w:ascii="Tempus Sans ITC" w:hAnsi="Tempus Sans ITC"/>
                      <w:b/>
                      <w:color w:val="AB0EDC"/>
                      <w:sz w:val="28"/>
                      <w:szCs w:val="28"/>
                    </w:rPr>
                    <w:t>Team Teaching Experience –</w:t>
                  </w:r>
                  <w:r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6A7D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After planning, cooperatively, teach a lesson together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using best practices</w:t>
                  </w:r>
                  <w:r w:rsidRPr="00CB6A7D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.</w:t>
                  </w:r>
                </w:p>
                <w:p w:rsidR="00A65A7E" w:rsidRDefault="00A65A7E" w:rsidP="00CB6A7D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2B7C0F">
                    <w:rPr>
                      <w:rFonts w:ascii="Tempus Sans ITC" w:hAnsi="Tempus Sans ITC"/>
                      <w:b/>
                      <w:color w:val="AB0EDC"/>
                      <w:sz w:val="28"/>
                      <w:szCs w:val="28"/>
                    </w:rPr>
                    <w:t>Demonstration Lesson –</w:t>
                  </w:r>
                  <w:r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Demonstrate a lesson in your classroom or mine while you observe.  Afterwards we reflect on what you saw.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65A7E" w:rsidRDefault="00A65A7E" w:rsidP="00CB6A7D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2B7C0F">
                    <w:rPr>
                      <w:rFonts w:ascii="Tempus Sans ITC" w:hAnsi="Tempus Sans ITC"/>
                      <w:b/>
                      <w:color w:val="AB0EDC"/>
                      <w:sz w:val="28"/>
                      <w:szCs w:val="28"/>
                    </w:rPr>
                    <w:t>Classroom Support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We pre-plan for 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when I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observe your learning environment and we reflect on what I saw happening in your class.  From this we set goals and further observation, and planning sessions directed by you.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Can use video here.</w:t>
                  </w:r>
                </w:p>
                <w:p w:rsidR="00A65A7E" w:rsidRDefault="00A65A7E" w:rsidP="00CB6A7D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2B7C0F">
                    <w:rPr>
                      <w:rFonts w:ascii="Tempus Sans ITC" w:hAnsi="Tempus Sans ITC"/>
                      <w:b/>
                      <w:color w:val="AB0EDC"/>
                      <w:sz w:val="28"/>
                      <w:szCs w:val="28"/>
                    </w:rPr>
                    <w:t>Data Conversations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Collaboratively analyze formative assessment data to make instructional decisions individually or with your grade team.</w:t>
                  </w:r>
                </w:p>
                <w:p w:rsidR="00A65A7E" w:rsidRPr="00CB6A7D" w:rsidRDefault="00A65A7E" w:rsidP="00CB6A7D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2B7C0F">
                    <w:rPr>
                      <w:rFonts w:ascii="Tempus Sans ITC" w:hAnsi="Tempus Sans ITC"/>
                      <w:b/>
                      <w:color w:val="AB0EDC"/>
                      <w:sz w:val="28"/>
                      <w:szCs w:val="28"/>
                    </w:rPr>
                    <w:t>Curriculum Support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Using a classroom support model, implement changes to 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subject instruction with the new/ unfamiliar 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curriculum</w:t>
                  </w:r>
                  <w:r w:rsidR="00DC7A91"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and /or new teaching practice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>.</w:t>
                  </w:r>
                </w:p>
                <w:p w:rsidR="00A65A7E" w:rsidRDefault="00A65A7E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34.1pt;margin-top:4.85pt;width:248.45pt;height:401.25pt;z-index:251662336;mso-width-relative:margin;mso-height-relative:margin" stroked="f">
            <v:textbox>
              <w:txbxContent>
                <w:p w:rsidR="00DC7A91" w:rsidRDefault="00A65A7E" w:rsidP="00DC7A91">
                  <w:pPr>
                    <w:jc w:val="center"/>
                    <w:rPr>
                      <w:rFonts w:ascii="Tempus Sans ITC" w:hAnsi="Tempus Sans ITC"/>
                      <w:b/>
                      <w:color w:val="0070C0"/>
                      <w:sz w:val="40"/>
                      <w:szCs w:val="40"/>
                    </w:rPr>
                  </w:pPr>
                  <w:r w:rsidRPr="00DC5DE1">
                    <w:rPr>
                      <w:rFonts w:ascii="Tempus Sans ITC" w:hAnsi="Tempus Sans ITC"/>
                      <w:b/>
                      <w:color w:val="0070C0"/>
                      <w:sz w:val="40"/>
                      <w:szCs w:val="40"/>
                    </w:rPr>
                    <w:t>Appetizers</w:t>
                  </w:r>
                </w:p>
                <w:p w:rsidR="00A65A7E" w:rsidRPr="00DC7A91" w:rsidRDefault="00A65A7E" w:rsidP="00DC7A91">
                  <w:pPr>
                    <w:jc w:val="center"/>
                    <w:rPr>
                      <w:rFonts w:ascii="Tempus Sans ITC" w:hAnsi="Tempus Sans ITC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empus Sans ITC" w:hAnsi="Tempus Sans ITC"/>
                      <w:b/>
                      <w:color w:val="0070C0"/>
                      <w:sz w:val="28"/>
                      <w:szCs w:val="40"/>
                    </w:rPr>
                    <w:t xml:space="preserve">Gather Resources – </w:t>
                  </w:r>
                  <w:r w:rsidRPr="005E5B0D">
                    <w:rPr>
                      <w:rFonts w:ascii="Tempus Sans ITC" w:hAnsi="Tempus Sans ITC"/>
                      <w:b/>
                    </w:rPr>
                    <w:t>Hunt for those hard to find lesson components, web</w:t>
                  </w:r>
                  <w:r w:rsidR="00902FDA">
                    <w:rPr>
                      <w:rFonts w:ascii="Tempus Sans ITC" w:hAnsi="Tempus Sans ITC"/>
                      <w:b/>
                    </w:rPr>
                    <w:t xml:space="preserve"> </w:t>
                  </w:r>
                  <w:r w:rsidRPr="005E5B0D">
                    <w:rPr>
                      <w:rFonts w:ascii="Tempus Sans ITC" w:hAnsi="Tempus Sans ITC"/>
                      <w:b/>
                    </w:rPr>
                    <w:t>pages, Smartboard activities</w:t>
                  </w:r>
                  <w:r w:rsidR="005E5B0D">
                    <w:rPr>
                      <w:rFonts w:ascii="Tempus Sans ITC" w:hAnsi="Tempus Sans ITC"/>
                      <w:b/>
                    </w:rPr>
                    <w:t xml:space="preserve">, </w:t>
                  </w:r>
                  <w:r w:rsidR="00DC7A91">
                    <w:rPr>
                      <w:rFonts w:ascii="Tempus Sans ITC" w:hAnsi="Tempus Sans ITC"/>
                      <w:b/>
                    </w:rPr>
                    <w:t>Web 2.0</w:t>
                  </w:r>
                  <w:r w:rsidR="005E5B0D">
                    <w:rPr>
                      <w:rFonts w:ascii="Tempus Sans ITC" w:hAnsi="Tempus Sans ITC"/>
                      <w:b/>
                    </w:rPr>
                    <w:t xml:space="preserve"> activities </w:t>
                  </w:r>
                  <w:r w:rsidRPr="005E5B0D">
                    <w:rPr>
                      <w:rFonts w:ascii="Tempus Sans ITC" w:hAnsi="Tempus Sans ITC"/>
                      <w:b/>
                    </w:rPr>
                    <w:t xml:space="preserve">and </w:t>
                  </w:r>
                  <w:r w:rsidR="005E5B0D">
                    <w:rPr>
                      <w:rFonts w:ascii="Tempus Sans ITC" w:hAnsi="Tempus Sans ITC"/>
                      <w:b/>
                    </w:rPr>
                    <w:t xml:space="preserve">fresh </w:t>
                  </w:r>
                  <w:r w:rsidRPr="005E5B0D">
                    <w:rPr>
                      <w:rFonts w:ascii="Tempus Sans ITC" w:hAnsi="Tempus Sans ITC"/>
                      <w:b/>
                    </w:rPr>
                    <w:t>ideas.</w:t>
                  </w:r>
                </w:p>
                <w:p w:rsidR="00A65A7E" w:rsidRDefault="00A65A7E" w:rsidP="00DC5DE1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 xml:space="preserve">Co- planning – </w:t>
                  </w:r>
                  <w:r w:rsidRPr="005E5B0D">
                    <w:rPr>
                      <w:rFonts w:ascii="Tempus Sans ITC" w:hAnsi="Tempus Sans ITC"/>
                      <w:b/>
                    </w:rPr>
                    <w:t>Through conversation, collaboratively plan a lesson or series of lessons to meet</w:t>
                  </w:r>
                  <w:r w:rsidR="00DC7A91">
                    <w:rPr>
                      <w:rFonts w:ascii="Tempus Sans ITC" w:hAnsi="Tempus Sans ITC"/>
                      <w:b/>
                    </w:rPr>
                    <w:t xml:space="preserve">/use </w:t>
                  </w:r>
                  <w:r w:rsidRPr="005E5B0D">
                    <w:rPr>
                      <w:rFonts w:ascii="Tempus Sans ITC" w:hAnsi="Tempus Sans ITC"/>
                      <w:b/>
                    </w:rPr>
                    <w:t xml:space="preserve"> best practices.</w:t>
                  </w:r>
                </w:p>
                <w:p w:rsidR="00A65A7E" w:rsidRPr="00F87141" w:rsidRDefault="00A65A7E" w:rsidP="00DC5DE1">
                  <w:pPr>
                    <w:rPr>
                      <w:rFonts w:ascii="Tempus Sans ITC" w:hAnsi="Tempus Sans ITC"/>
                      <w:b/>
                    </w:rPr>
                  </w:pPr>
                  <w:r w:rsidRPr="00CB6A7D"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>Differentiated Support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</w:t>
                  </w:r>
                  <w:r w:rsidRPr="00F87141">
                    <w:rPr>
                      <w:rFonts w:ascii="Tempus Sans ITC" w:hAnsi="Tempus Sans ITC"/>
                      <w:b/>
                    </w:rPr>
                    <w:t>Help design choice assignments or multi-leveled activities/</w:t>
                  </w:r>
                  <w:r w:rsidR="00F87141">
                    <w:rPr>
                      <w:rFonts w:ascii="Tempus Sans ITC" w:hAnsi="Tempus Sans ITC"/>
                      <w:b/>
                    </w:rPr>
                    <w:t xml:space="preserve"> </w:t>
                  </w:r>
                  <w:r w:rsidRPr="00F87141">
                    <w:rPr>
                      <w:rFonts w:ascii="Tempus Sans ITC" w:hAnsi="Tempus Sans ITC"/>
                      <w:b/>
                    </w:rPr>
                    <w:t>assessments or help with the implementation of proven resources or strategies from previous AISI projects.</w:t>
                  </w:r>
                </w:p>
                <w:p w:rsidR="00A65A7E" w:rsidRDefault="00A65A7E" w:rsidP="00DC5DE1">
                  <w:pPr>
                    <w:rPr>
                      <w:rFonts w:ascii="Tempus Sans ITC" w:hAnsi="Tempus Sans ITC"/>
                      <w:b/>
                      <w:sz w:val="24"/>
                      <w:szCs w:val="24"/>
                    </w:rPr>
                  </w:pPr>
                  <w:r w:rsidRPr="00CB6A7D"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 xml:space="preserve">Curriculum </w:t>
                  </w:r>
                  <w:r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>Support</w:t>
                  </w:r>
                  <w:r w:rsidRPr="00CB6A7D"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empus Sans ITC" w:hAnsi="Tempus Sans ITC"/>
                      <w:b/>
                      <w:sz w:val="24"/>
                      <w:szCs w:val="24"/>
                    </w:rPr>
                    <w:t xml:space="preserve"> </w:t>
                  </w:r>
                  <w:r w:rsidRPr="00F87141">
                    <w:rPr>
                      <w:rFonts w:ascii="Tempus Sans ITC" w:hAnsi="Tempus Sans ITC"/>
                      <w:b/>
                    </w:rPr>
                    <w:t>Help with implementing new</w:t>
                  </w:r>
                  <w:r w:rsidR="00DC7A91">
                    <w:rPr>
                      <w:rFonts w:ascii="Tempus Sans ITC" w:hAnsi="Tempus Sans ITC"/>
                      <w:b/>
                    </w:rPr>
                    <w:t>/unfamiliar</w:t>
                  </w:r>
                  <w:r w:rsidRPr="00F87141">
                    <w:rPr>
                      <w:rFonts w:ascii="Tempus Sans ITC" w:hAnsi="Tempus Sans ITC"/>
                      <w:b/>
                    </w:rPr>
                    <w:t xml:space="preserve"> curriculum through grade  team planning sessions and resource building</w:t>
                  </w:r>
                  <w:r w:rsidR="00F87141">
                    <w:rPr>
                      <w:rFonts w:ascii="Tempus Sans ITC" w:hAnsi="Tempus Sans ITC"/>
                      <w:b/>
                    </w:rPr>
                    <w:t>.</w:t>
                  </w:r>
                </w:p>
                <w:p w:rsidR="00A65A7E" w:rsidRPr="00F87141" w:rsidRDefault="00A65A7E" w:rsidP="00DC5DE1">
                  <w:pPr>
                    <w:rPr>
                      <w:rFonts w:ascii="Tempus Sans ITC" w:hAnsi="Tempus Sans ITC"/>
                      <w:b/>
                    </w:rPr>
                  </w:pPr>
                  <w:r w:rsidRPr="00CB6A7D">
                    <w:rPr>
                      <w:rFonts w:ascii="Tempus Sans ITC" w:hAnsi="Tempus Sans ITC"/>
                      <w:b/>
                      <w:color w:val="0070C0"/>
                      <w:sz w:val="28"/>
                      <w:szCs w:val="28"/>
                    </w:rPr>
                    <w:t xml:space="preserve">Technology Support </w:t>
                  </w:r>
                  <w:r w:rsidRPr="00DC7A91">
                    <w:rPr>
                      <w:rFonts w:ascii="Tempus Sans ITC" w:hAnsi="Tempus Sans ITC"/>
                      <w:b/>
                      <w:color w:val="0070C0"/>
                      <w:sz w:val="20"/>
                      <w:szCs w:val="20"/>
                    </w:rPr>
                    <w:t>–</w:t>
                  </w:r>
                  <w:r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 xml:space="preserve"> Help with making Smartboard </w:t>
                  </w:r>
                  <w:r w:rsidR="00F87141"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>activities</w:t>
                  </w:r>
                  <w:r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 xml:space="preserve"> </w:t>
                  </w:r>
                  <w:r w:rsidR="00DC7A91"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 xml:space="preserve">or Web 2.0 </w:t>
                  </w:r>
                  <w:r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>individually or with your grade team</w:t>
                  </w:r>
                  <w:r w:rsidR="00F87141"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>, and integrating into lessons</w:t>
                  </w:r>
                  <w:r w:rsidR="00855FD3" w:rsidRPr="00DC7A91">
                    <w:rPr>
                      <w:rFonts w:ascii="Tempus Sans ITC" w:hAnsi="Tempus Sans ITC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DC5DE1" w:rsidRDefault="00DC5DE1"/>
    <w:p w:rsidR="00DC5DE1" w:rsidRDefault="00DC5DE1"/>
    <w:p w:rsidR="003F721C" w:rsidRDefault="003F721C"/>
    <w:p w:rsidR="003F721C" w:rsidRDefault="003F721C"/>
    <w:p w:rsidR="003F721C" w:rsidRDefault="003F721C"/>
    <w:p w:rsidR="003F721C" w:rsidRDefault="003F721C"/>
    <w:p w:rsidR="00855FD3" w:rsidRDefault="00855FD3"/>
    <w:p w:rsidR="00855FD3" w:rsidRDefault="00855FD3"/>
    <w:p w:rsidR="00855FD3" w:rsidRDefault="00855FD3"/>
    <w:p w:rsidR="00855FD3" w:rsidRDefault="00855FD3"/>
    <w:p w:rsidR="00855FD3" w:rsidRDefault="00855FD3"/>
    <w:p w:rsidR="00855FD3" w:rsidRDefault="00056D37">
      <w:r>
        <w:rPr>
          <w:noProof/>
          <w:lang w:eastAsia="zh-TW"/>
        </w:rPr>
        <w:pict>
          <v:shape id="_x0000_s1033" type="#_x0000_t202" style="position:absolute;margin-left:468.75pt;margin-top:24.3pt;width:234pt;height:80.25pt;z-index:251669504;mso-width-relative:margin;mso-height-relative:margin" strokeweight="3pt">
            <v:stroke linestyle="thinThin"/>
            <v:textbox>
              <w:txbxContent>
                <w:p w:rsidR="00A65A7E" w:rsidRPr="00A65A7E" w:rsidRDefault="00A65A7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65A7E">
                    <w:rPr>
                      <w:color w:val="FF0000"/>
                      <w:sz w:val="24"/>
                      <w:szCs w:val="24"/>
                    </w:rPr>
                    <w:t xml:space="preserve">Is there something that you are craving, but you don’t see it on the menu? </w:t>
                  </w:r>
                  <w:r w:rsidRPr="001F6259">
                    <w:rPr>
                      <w:b/>
                      <w:i/>
                      <w:color w:val="FF0000"/>
                      <w:sz w:val="28"/>
                      <w:szCs w:val="28"/>
                      <w:u w:val="thick"/>
                    </w:rPr>
                    <w:t>Order it anyway.</w:t>
                  </w:r>
                  <w:r w:rsidRPr="00A65A7E">
                    <w:rPr>
                      <w:color w:val="FF0000"/>
                      <w:sz w:val="24"/>
                      <w:szCs w:val="24"/>
                    </w:rPr>
                    <w:t xml:space="preserve">  This chef is willing to cook up new creations as needed!!</w:t>
                  </w:r>
                </w:p>
              </w:txbxContent>
            </v:textbox>
          </v:shape>
        </w:pict>
      </w:r>
    </w:p>
    <w:p w:rsidR="00855FD3" w:rsidRDefault="00855FD3"/>
    <w:p w:rsidR="00855FD3" w:rsidRDefault="00855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66D1" w:rsidRDefault="00056D37">
      <w:r>
        <w:rPr>
          <w:noProof/>
          <w:lang w:eastAsia="zh-TW"/>
        </w:rPr>
        <w:pict>
          <v:shape id="_x0000_s1032" type="#_x0000_t202" style="position:absolute;margin-left:-41.4pt;margin-top:30.5pt;width:255.75pt;height:68.25pt;z-index:251667456;mso-width-percent:400;mso-width-percent:400;mso-width-relative:margin;mso-height-relative:margin" strokeweight="3pt">
            <v:stroke linestyle="thinThin"/>
            <v:textbox>
              <w:txbxContent>
                <w:p w:rsidR="00A65A7E" w:rsidRPr="00A65A7E" w:rsidRDefault="00A65A7E">
                  <w:r w:rsidRPr="00A65A7E">
                    <w:rPr>
                      <w:color w:val="FF0000"/>
                      <w:sz w:val="36"/>
                      <w:szCs w:val="36"/>
                    </w:rPr>
                    <w:t>WARNING:</w:t>
                  </w:r>
                  <w:r>
                    <w:t xml:space="preserve"> </w:t>
                  </w:r>
                  <w:r w:rsidRPr="00A65A7E">
                    <w:rPr>
                      <w:color w:val="FF0000"/>
                    </w:rPr>
                    <w:t xml:space="preserve">The chef is </w:t>
                  </w:r>
                  <w:r w:rsidRPr="00A65A7E">
                    <w:rPr>
                      <w:b/>
                      <w:color w:val="FF0000"/>
                      <w:sz w:val="28"/>
                      <w:szCs w:val="28"/>
                      <w:u w:val="thick"/>
                    </w:rPr>
                    <w:t>NOT</w:t>
                  </w:r>
                  <w:r w:rsidRPr="00A65A7E">
                    <w:rPr>
                      <w:color w:val="FF0000"/>
                    </w:rPr>
                    <w:t xml:space="preserve"> an expert, but does gather a wide range of ingredients and serving suggestions from other customers</w:t>
                  </w:r>
                  <w:r>
                    <w:t>.</w:t>
                  </w:r>
                  <w:r w:rsidRPr="00A65A7E">
                    <w:t xml:space="preserve"> </w:t>
                  </w:r>
                </w:p>
                <w:p w:rsidR="00A65A7E" w:rsidRDefault="00A65A7E"/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483.75pt;margin-top:94.75pt;width:201.2pt;height:17.85pt;z-index:251676672;mso-width-relative:margin;mso-height-relative:margin">
            <v:textbox>
              <w:txbxContent>
                <w:p w:rsidR="0057721B" w:rsidRPr="00D35DCC" w:rsidRDefault="0057721B" w:rsidP="0057721B">
                  <w:pPr>
                    <w:rPr>
                      <w:sz w:val="16"/>
                      <w:szCs w:val="16"/>
                    </w:rPr>
                  </w:pPr>
                  <w:r w:rsidRPr="00D35DCC">
                    <w:rPr>
                      <w:sz w:val="16"/>
                      <w:szCs w:val="16"/>
                    </w:rPr>
                    <w:t>***Modified from Fargo Public Schools Coaching Menu</w:t>
                  </w:r>
                </w:p>
                <w:p w:rsidR="0057721B" w:rsidRDefault="0057721B"/>
              </w:txbxContent>
            </v:textbox>
          </v:shape>
        </w:pict>
      </w:r>
      <w:r w:rsidR="0042429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444500</wp:posOffset>
            </wp:positionV>
            <wp:extent cx="1064895" cy="762000"/>
            <wp:effectExtent l="19050" t="0" r="1905" b="0"/>
            <wp:wrapTight wrapText="bothSides">
              <wp:wrapPolygon edited="0">
                <wp:start x="-386" y="0"/>
                <wp:lineTo x="-386" y="21060"/>
                <wp:lineTo x="21639" y="21060"/>
                <wp:lineTo x="21639" y="0"/>
                <wp:lineTo x="-38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29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406400</wp:posOffset>
            </wp:positionV>
            <wp:extent cx="1066800" cy="800100"/>
            <wp:effectExtent l="19050" t="0" r="0" b="0"/>
            <wp:wrapTight wrapText="bothSides">
              <wp:wrapPolygon edited="0">
                <wp:start x="-386" y="0"/>
                <wp:lineTo x="-386" y="21086"/>
                <wp:lineTo x="21600" y="21086"/>
                <wp:lineTo x="21600" y="0"/>
                <wp:lineTo x="-38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66D1" w:rsidSect="00FC25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C25A7"/>
    <w:rsid w:val="00056D37"/>
    <w:rsid w:val="0007684A"/>
    <w:rsid w:val="000D6133"/>
    <w:rsid w:val="001F6259"/>
    <w:rsid w:val="00255ECA"/>
    <w:rsid w:val="00291A4C"/>
    <w:rsid w:val="002B7C0F"/>
    <w:rsid w:val="003F721C"/>
    <w:rsid w:val="00424299"/>
    <w:rsid w:val="0046299E"/>
    <w:rsid w:val="00490A9D"/>
    <w:rsid w:val="004A7C07"/>
    <w:rsid w:val="004B4103"/>
    <w:rsid w:val="0057721B"/>
    <w:rsid w:val="005E5B0D"/>
    <w:rsid w:val="008248DA"/>
    <w:rsid w:val="0085260F"/>
    <w:rsid w:val="00855FD3"/>
    <w:rsid w:val="00902FDA"/>
    <w:rsid w:val="009E7293"/>
    <w:rsid w:val="009F54FD"/>
    <w:rsid w:val="00A2416D"/>
    <w:rsid w:val="00A65A7E"/>
    <w:rsid w:val="00C0671B"/>
    <w:rsid w:val="00C920EA"/>
    <w:rsid w:val="00CB6A7D"/>
    <w:rsid w:val="00D44865"/>
    <w:rsid w:val="00DC5DE1"/>
    <w:rsid w:val="00DC7A91"/>
    <w:rsid w:val="00EB66D1"/>
    <w:rsid w:val="00EE1A4A"/>
    <w:rsid w:val="00F87141"/>
    <w:rsid w:val="00FC25A7"/>
    <w:rsid w:val="00FC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carmen.slemp</cp:lastModifiedBy>
  <cp:revision>2</cp:revision>
  <cp:lastPrinted>2009-08-26T04:17:00Z</cp:lastPrinted>
  <dcterms:created xsi:type="dcterms:W3CDTF">2011-04-12T15:44:00Z</dcterms:created>
  <dcterms:modified xsi:type="dcterms:W3CDTF">2011-04-12T15:44:00Z</dcterms:modified>
</cp:coreProperties>
</file>