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70" w:rsidRPr="00D16BCB" w:rsidRDefault="001079B6" w:rsidP="00281669">
      <w:pPr>
        <w:jc w:val="center"/>
        <w:rPr>
          <w:b/>
          <w:sz w:val="32"/>
          <w:szCs w:val="32"/>
          <w:u w:val="single"/>
        </w:rPr>
      </w:pPr>
      <w:r>
        <w:rPr>
          <w:b/>
          <w:sz w:val="32"/>
          <w:szCs w:val="32"/>
          <w:u w:val="single"/>
        </w:rPr>
        <w:t>Department/Grade Level</w:t>
      </w:r>
      <w:r w:rsidRPr="00D16BCB">
        <w:rPr>
          <w:b/>
          <w:sz w:val="32"/>
          <w:szCs w:val="32"/>
          <w:u w:val="single"/>
        </w:rPr>
        <w:t xml:space="preserve"> Team Goals</w:t>
      </w:r>
    </w:p>
    <w:p w:rsidR="00281669" w:rsidRDefault="00281669" w:rsidP="00281669"/>
    <w:p w:rsidR="00281669" w:rsidRDefault="00281669" w:rsidP="00281669"/>
    <w:p w:rsidR="00281669" w:rsidRPr="00D3620B" w:rsidRDefault="00281669" w:rsidP="00281669">
      <w:pPr>
        <w:ind w:left="72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281669" w:rsidRDefault="00281669" w:rsidP="00281669">
      <w:pPr>
        <w:ind w:left="720"/>
      </w:pPr>
    </w:p>
    <w:p w:rsidR="00281669" w:rsidRDefault="00281669" w:rsidP="00281669">
      <w:pPr>
        <w:ind w:left="720"/>
      </w:pPr>
      <w:r>
        <w:t>Data Examined:</w:t>
      </w:r>
    </w:p>
    <w:p w:rsidR="00281669" w:rsidRDefault="00281669" w:rsidP="00281669"/>
    <w:p w:rsidR="00281669" w:rsidRDefault="00281669" w:rsidP="00281669"/>
    <w:p w:rsidR="00281669" w:rsidRPr="00D16BCB" w:rsidRDefault="00281669" w:rsidP="00281669">
      <w:pPr>
        <w:rPr>
          <w:b/>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2176"/>
        <w:gridCol w:w="2557"/>
        <w:gridCol w:w="2701"/>
        <w:gridCol w:w="2215"/>
        <w:gridCol w:w="2179"/>
      </w:tblGrid>
      <w:tr w:rsidR="00281669" w:rsidRPr="00A960E2">
        <w:trPr>
          <w:jc w:val="center"/>
        </w:trPr>
        <w:tc>
          <w:tcPr>
            <w:tcW w:w="722" w:type="pct"/>
            <w:vAlign w:val="center"/>
          </w:tcPr>
          <w:p w:rsidR="00281669" w:rsidRPr="00A960E2" w:rsidRDefault="00281669" w:rsidP="00281669">
            <w:pPr>
              <w:jc w:val="center"/>
              <w:rPr>
                <w:b/>
              </w:rPr>
            </w:pPr>
            <w:r w:rsidRPr="00A960E2">
              <w:rPr>
                <w:b/>
              </w:rPr>
              <w:t>Goal Area</w:t>
            </w:r>
          </w:p>
        </w:tc>
        <w:tc>
          <w:tcPr>
            <w:tcW w:w="787" w:type="pct"/>
            <w:vAlign w:val="center"/>
          </w:tcPr>
          <w:p w:rsidR="00281669" w:rsidRPr="00A960E2" w:rsidRDefault="00281669" w:rsidP="00281669">
            <w:pPr>
              <w:jc w:val="center"/>
              <w:rPr>
                <w:b/>
              </w:rPr>
            </w:pPr>
            <w:r w:rsidRPr="00A960E2">
              <w:rPr>
                <w:b/>
              </w:rPr>
              <w:t>Current State</w:t>
            </w:r>
          </w:p>
        </w:tc>
        <w:tc>
          <w:tcPr>
            <w:tcW w:w="925" w:type="pct"/>
            <w:vAlign w:val="center"/>
          </w:tcPr>
          <w:p w:rsidR="00281669" w:rsidRPr="00A960E2" w:rsidRDefault="00281669" w:rsidP="00281669">
            <w:pPr>
              <w:jc w:val="center"/>
              <w:rPr>
                <w:b/>
              </w:rPr>
            </w:pPr>
            <w:r w:rsidRPr="00A960E2">
              <w:rPr>
                <w:b/>
              </w:rPr>
              <w:t>Desired Outcome/  Smart Goal</w:t>
            </w:r>
          </w:p>
        </w:tc>
        <w:tc>
          <w:tcPr>
            <w:tcW w:w="977" w:type="pct"/>
            <w:vAlign w:val="center"/>
          </w:tcPr>
          <w:p w:rsidR="00281669" w:rsidRPr="00A960E2" w:rsidRDefault="00281669" w:rsidP="00281669">
            <w:pPr>
              <w:jc w:val="center"/>
              <w:rPr>
                <w:b/>
              </w:rPr>
            </w:pPr>
            <w:r w:rsidRPr="00A960E2">
              <w:rPr>
                <w:b/>
              </w:rPr>
              <w:t>Actions and needed resources</w:t>
            </w:r>
          </w:p>
        </w:tc>
        <w:tc>
          <w:tcPr>
            <w:tcW w:w="801" w:type="pct"/>
            <w:vAlign w:val="center"/>
          </w:tcPr>
          <w:p w:rsidR="00281669" w:rsidRPr="00A960E2" w:rsidRDefault="00281669" w:rsidP="00281669">
            <w:pPr>
              <w:jc w:val="center"/>
              <w:rPr>
                <w:b/>
              </w:rPr>
            </w:pPr>
            <w:r w:rsidRPr="00A960E2">
              <w:rPr>
                <w:b/>
              </w:rPr>
              <w:t>Measures of student progress</w:t>
            </w:r>
          </w:p>
        </w:tc>
        <w:tc>
          <w:tcPr>
            <w:tcW w:w="788" w:type="pct"/>
            <w:vAlign w:val="center"/>
          </w:tcPr>
          <w:p w:rsidR="00281669" w:rsidRPr="00A960E2" w:rsidRDefault="00281669" w:rsidP="00281669">
            <w:pPr>
              <w:jc w:val="center"/>
              <w:rPr>
                <w:b/>
              </w:rPr>
            </w:pPr>
            <w:r w:rsidRPr="00A960E2">
              <w:rPr>
                <w:b/>
              </w:rPr>
              <w:t>Timeline</w:t>
            </w:r>
          </w:p>
        </w:tc>
      </w:tr>
      <w:tr w:rsidR="00281669">
        <w:trPr>
          <w:jc w:val="center"/>
        </w:trPr>
        <w:tc>
          <w:tcPr>
            <w:tcW w:w="722" w:type="pct"/>
          </w:tcPr>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tc>
        <w:tc>
          <w:tcPr>
            <w:tcW w:w="787" w:type="pct"/>
          </w:tcPr>
          <w:p w:rsidR="00281669" w:rsidRDefault="00281669" w:rsidP="00281669"/>
        </w:tc>
        <w:tc>
          <w:tcPr>
            <w:tcW w:w="925" w:type="pct"/>
          </w:tcPr>
          <w:p w:rsidR="00281669" w:rsidRDefault="00281669" w:rsidP="00281669"/>
        </w:tc>
        <w:tc>
          <w:tcPr>
            <w:tcW w:w="977" w:type="pct"/>
          </w:tcPr>
          <w:p w:rsidR="00281669" w:rsidRDefault="00281669" w:rsidP="00281669"/>
        </w:tc>
        <w:tc>
          <w:tcPr>
            <w:tcW w:w="801" w:type="pct"/>
          </w:tcPr>
          <w:p w:rsidR="00281669" w:rsidRDefault="00281669" w:rsidP="00281669"/>
        </w:tc>
        <w:tc>
          <w:tcPr>
            <w:tcW w:w="788" w:type="pct"/>
          </w:tcPr>
          <w:p w:rsidR="00281669" w:rsidRDefault="00281669" w:rsidP="00281669"/>
        </w:tc>
      </w:tr>
    </w:tbl>
    <w:p w:rsidR="00281669" w:rsidRDefault="00281669" w:rsidP="00281669">
      <w:pPr>
        <w:jc w:val="center"/>
        <w:rPr>
          <w:b/>
        </w:rPr>
      </w:pPr>
    </w:p>
    <w:p w:rsidR="00281669" w:rsidRDefault="00281669" w:rsidP="00281669">
      <w:pPr>
        <w:jc w:val="center"/>
        <w:rPr>
          <w:bCs/>
        </w:rPr>
      </w:pPr>
      <w:r>
        <w:rPr>
          <w:b/>
        </w:rPr>
        <w:br w:type="page"/>
      </w:r>
      <w:r>
        <w:rPr>
          <w:b/>
        </w:rPr>
        <w:lastRenderedPageBreak/>
        <w:t>TMS MIDYEAR DATA REPORT</w:t>
      </w:r>
    </w:p>
    <w:p w:rsidR="00281669" w:rsidRDefault="00281669" w:rsidP="00281669"/>
    <w:p w:rsidR="00281669" w:rsidRPr="00BC0D45" w:rsidRDefault="00281669" w:rsidP="00281669">
      <w:pPr>
        <w:rPr>
          <w:sz w:val="18"/>
          <w:szCs w:val="18"/>
        </w:rPr>
      </w:pPr>
      <w:r>
        <w:t xml:space="preserve">Subject: </w:t>
      </w:r>
      <w:r>
        <w:rPr>
          <w:u w:val="single"/>
        </w:rPr>
        <w:tab/>
      </w:r>
      <w:r>
        <w:rPr>
          <w:u w:val="single"/>
        </w:rPr>
        <w:tab/>
      </w:r>
      <w:r>
        <w:rPr>
          <w:u w:val="single"/>
        </w:rPr>
        <w:tab/>
      </w:r>
      <w:r>
        <w:rPr>
          <w:u w:val="single"/>
        </w:rPr>
        <w:tab/>
      </w:r>
      <w:r>
        <w:rPr>
          <w:u w:val="single"/>
        </w:rPr>
        <w:tab/>
      </w:r>
      <w:r>
        <w:rPr>
          <w:u w:val="single"/>
        </w:rPr>
        <w:tab/>
      </w:r>
      <w:r>
        <w:tab/>
        <w:t xml:space="preserve">Staff Members: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1669" w:rsidRDefault="00281669" w:rsidP="00281669">
      <w:pPr>
        <w:ind w:left="6480" w:hanging="6480"/>
      </w:pPr>
    </w:p>
    <w:p w:rsidR="00281669" w:rsidRPr="00BC0D45" w:rsidRDefault="00281669" w:rsidP="00281669">
      <w:pPr>
        <w:rPr>
          <w:sz w:val="22"/>
          <w:szCs w:val="22"/>
        </w:rPr>
      </w:pPr>
      <w:r w:rsidRPr="00BC0D45">
        <w:rPr>
          <w:sz w:val="22"/>
          <w:szCs w:val="22"/>
        </w:rPr>
        <w:t xml:space="preserve">Please be aware we know this is the first time we are doing this.  You may not have written good benchmarks, you may not have assessed the goal you were supposed to, you may find the goal you wrote was not appropriate or able to be measured.  We understand that this may happen – this is our first attempt and we are a work in progress.  Please fill out the data you have and be able to answer the questions below and explain your answer.  Please fill in the data needed to support your SMART goal.  </w:t>
      </w:r>
    </w:p>
    <w:p w:rsidR="00281669" w:rsidRPr="00BC0D45" w:rsidRDefault="00281669" w:rsidP="00281669">
      <w:pPr>
        <w:rPr>
          <w:sz w:val="22"/>
          <w:szCs w:val="22"/>
        </w:rPr>
      </w:pPr>
    </w:p>
    <w:tbl>
      <w:tblPr>
        <w:tblW w:w="13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2299"/>
        <w:gridCol w:w="793"/>
        <w:gridCol w:w="1386"/>
        <w:gridCol w:w="1386"/>
        <w:gridCol w:w="1380"/>
        <w:gridCol w:w="1583"/>
        <w:gridCol w:w="1781"/>
        <w:gridCol w:w="2784"/>
      </w:tblGrid>
      <w:tr w:rsidR="00281669" w:rsidRPr="00CA72C9">
        <w:trPr>
          <w:trHeight w:val="167"/>
          <w:jc w:val="center"/>
        </w:trPr>
        <w:tc>
          <w:tcPr>
            <w:tcW w:w="2811" w:type="dxa"/>
            <w:gridSpan w:val="2"/>
            <w:tcBorders>
              <w:top w:val="single" w:sz="4" w:space="0" w:color="auto"/>
              <w:left w:val="single" w:sz="4" w:space="0" w:color="auto"/>
              <w:bottom w:val="single" w:sz="4" w:space="0" w:color="auto"/>
              <w:right w:val="single" w:sz="4" w:space="0" w:color="auto"/>
            </w:tcBorders>
          </w:tcPr>
          <w:p w:rsidR="00281669" w:rsidRPr="00CA72C9" w:rsidRDefault="00281669" w:rsidP="00281669">
            <w:pPr>
              <w:rPr>
                <w:sz w:val="18"/>
                <w:szCs w:val="18"/>
              </w:rPr>
            </w:pPr>
          </w:p>
        </w:tc>
        <w:tc>
          <w:tcPr>
            <w:tcW w:w="1261" w:type="dxa"/>
            <w:tcBorders>
              <w:top w:val="single" w:sz="4" w:space="0" w:color="auto"/>
              <w:left w:val="single" w:sz="4" w:space="0" w:color="auto"/>
              <w:bottom w:val="single" w:sz="4" w:space="0" w:color="auto"/>
              <w:right w:val="single" w:sz="4" w:space="0" w:color="auto"/>
            </w:tcBorders>
          </w:tcPr>
          <w:p w:rsidR="00281669" w:rsidRPr="00CA72C9" w:rsidRDefault="00281669" w:rsidP="00281669">
            <w:pPr>
              <w:rPr>
                <w:sz w:val="18"/>
                <w:szCs w:val="18"/>
              </w:rPr>
            </w:pPr>
            <w:r>
              <w:rPr>
                <w:sz w:val="18"/>
                <w:szCs w:val="18"/>
              </w:rPr>
              <w:t>Class Avg.</w:t>
            </w:r>
          </w:p>
        </w:tc>
        <w:tc>
          <w:tcPr>
            <w:tcW w:w="1261" w:type="dxa"/>
            <w:tcBorders>
              <w:top w:val="single" w:sz="4" w:space="0" w:color="auto"/>
              <w:left w:val="single" w:sz="4" w:space="0" w:color="auto"/>
              <w:bottom w:val="single" w:sz="4" w:space="0" w:color="auto"/>
              <w:right w:val="single" w:sz="4" w:space="0" w:color="auto"/>
            </w:tcBorders>
          </w:tcPr>
          <w:p w:rsidR="00281669" w:rsidRPr="00CA72C9" w:rsidRDefault="00281669" w:rsidP="00281669">
            <w:pPr>
              <w:rPr>
                <w:sz w:val="18"/>
                <w:szCs w:val="18"/>
              </w:rPr>
            </w:pPr>
            <w:r>
              <w:rPr>
                <w:sz w:val="18"/>
                <w:szCs w:val="18"/>
              </w:rPr>
              <w:t>Class Avg.</w:t>
            </w:r>
          </w:p>
        </w:tc>
        <w:tc>
          <w:tcPr>
            <w:tcW w:w="6847" w:type="dxa"/>
            <w:gridSpan w:val="4"/>
            <w:tcBorders>
              <w:top w:val="single" w:sz="4" w:space="0" w:color="auto"/>
              <w:left w:val="single" w:sz="4" w:space="0" w:color="auto"/>
              <w:bottom w:val="single" w:sz="4" w:space="0" w:color="auto"/>
              <w:right w:val="single" w:sz="4" w:space="0" w:color="auto"/>
            </w:tcBorders>
          </w:tcPr>
          <w:p w:rsidR="00281669" w:rsidRPr="00CA72C9" w:rsidRDefault="00281669" w:rsidP="00281669">
            <w:pPr>
              <w:rPr>
                <w:sz w:val="18"/>
                <w:szCs w:val="18"/>
              </w:rPr>
            </w:pPr>
          </w:p>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vAlign w:val="center"/>
          </w:tcPr>
          <w:p w:rsidR="00281669" w:rsidRDefault="00281669" w:rsidP="00281669">
            <w:r>
              <w:t>Class</w:t>
            </w:r>
          </w:p>
          <w:p w:rsidR="00281669" w:rsidRDefault="00281669" w:rsidP="00281669">
            <w:r>
              <w:t>(list if Honors, block, etc)</w:t>
            </w:r>
          </w:p>
        </w:tc>
        <w:tc>
          <w:tcPr>
            <w:tcW w:w="72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Period</w:t>
            </w:r>
          </w:p>
        </w:tc>
        <w:tc>
          <w:tcPr>
            <w:tcW w:w="126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Pre Test</w:t>
            </w:r>
          </w:p>
          <w:p w:rsidR="00281669" w:rsidRPr="00CA72C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 _______</w:t>
            </w:r>
          </w:p>
          <w:p w:rsidR="00281669" w:rsidRPr="00CA72C9" w:rsidRDefault="00281669" w:rsidP="00281669">
            <w:pP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 xml:space="preserve">Mid –year </w:t>
            </w:r>
          </w:p>
          <w:p w:rsidR="00281669" w:rsidRPr="00CA72C9" w:rsidRDefault="00281669" w:rsidP="00281669">
            <w:pPr>
              <w:rPr>
                <w:sz w:val="18"/>
                <w:szCs w:val="18"/>
              </w:rPr>
            </w:pPr>
            <w:r w:rsidRPr="00CA72C9">
              <w:rPr>
                <w:sz w:val="18"/>
                <w:szCs w:val="18"/>
              </w:rPr>
              <w:t>assessment</w:t>
            </w:r>
          </w:p>
          <w:p w:rsidR="0028166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ate_______</w:t>
            </w:r>
          </w:p>
        </w:tc>
        <w:tc>
          <w:tcPr>
            <w:tcW w:w="1255"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Post Test</w:t>
            </w:r>
          </w:p>
          <w:p w:rsidR="00281669" w:rsidRPr="00CA72C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ate_______</w:t>
            </w:r>
          </w:p>
        </w:tc>
        <w:tc>
          <w:tcPr>
            <w:tcW w:w="1440"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Percentage of growth from pretest to mid-  year or post test</w:t>
            </w:r>
          </w:p>
        </w:tc>
        <w:tc>
          <w:tcPr>
            <w:tcW w:w="1620"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Proficiency on dept. essential question – SMART goal</w:t>
            </w:r>
          </w:p>
        </w:tc>
        <w:tc>
          <w:tcPr>
            <w:tcW w:w="2532"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jc w:val="center"/>
              <w:rPr>
                <w:sz w:val="18"/>
                <w:szCs w:val="18"/>
              </w:rPr>
            </w:pPr>
            <w:r w:rsidRPr="00CA72C9">
              <w:rPr>
                <w:sz w:val="18"/>
                <w:szCs w:val="18"/>
              </w:rPr>
              <w:t>Other</w:t>
            </w:r>
          </w:p>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152"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vAlign w:val="center"/>
          </w:tcPr>
          <w:p w:rsidR="00281669" w:rsidRDefault="00281669" w:rsidP="00281669">
            <w:r>
              <w:t>Class</w:t>
            </w:r>
          </w:p>
          <w:p w:rsidR="00281669" w:rsidRDefault="00281669" w:rsidP="00281669">
            <w:r>
              <w:t>(list if Honors, block, etc)</w:t>
            </w:r>
          </w:p>
        </w:tc>
        <w:tc>
          <w:tcPr>
            <w:tcW w:w="72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Period</w:t>
            </w:r>
          </w:p>
        </w:tc>
        <w:tc>
          <w:tcPr>
            <w:tcW w:w="126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Pre Test</w:t>
            </w:r>
          </w:p>
          <w:p w:rsidR="00281669" w:rsidRPr="00CA72C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 _______</w:t>
            </w:r>
          </w:p>
          <w:p w:rsidR="00281669" w:rsidRPr="00CA72C9" w:rsidRDefault="00281669" w:rsidP="00281669">
            <w:pP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 xml:space="preserve">Mid –year </w:t>
            </w:r>
          </w:p>
          <w:p w:rsidR="00281669" w:rsidRPr="00CA72C9" w:rsidRDefault="00281669" w:rsidP="00281669">
            <w:pPr>
              <w:rPr>
                <w:sz w:val="18"/>
                <w:szCs w:val="18"/>
              </w:rPr>
            </w:pPr>
            <w:r w:rsidRPr="00CA72C9">
              <w:rPr>
                <w:sz w:val="18"/>
                <w:szCs w:val="18"/>
              </w:rPr>
              <w:t>assessment</w:t>
            </w:r>
          </w:p>
          <w:p w:rsidR="0028166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ate_______</w:t>
            </w:r>
          </w:p>
        </w:tc>
        <w:tc>
          <w:tcPr>
            <w:tcW w:w="1255"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Post Test</w:t>
            </w:r>
          </w:p>
          <w:p w:rsidR="00281669" w:rsidRPr="00CA72C9" w:rsidRDefault="00281669" w:rsidP="00281669">
            <w:pPr>
              <w:rPr>
                <w:sz w:val="18"/>
                <w:szCs w:val="18"/>
              </w:rPr>
            </w:pPr>
          </w:p>
          <w:p w:rsidR="00281669" w:rsidRPr="00CA72C9" w:rsidRDefault="00281669" w:rsidP="00281669">
            <w:pPr>
              <w:rPr>
                <w:sz w:val="18"/>
                <w:szCs w:val="18"/>
              </w:rPr>
            </w:pPr>
            <w:r>
              <w:rPr>
                <w:sz w:val="18"/>
                <w:szCs w:val="18"/>
              </w:rPr>
              <w:t>D</w:t>
            </w:r>
            <w:r w:rsidRPr="00CA72C9">
              <w:rPr>
                <w:sz w:val="18"/>
                <w:szCs w:val="18"/>
              </w:rPr>
              <w:t>ate_______</w:t>
            </w:r>
          </w:p>
        </w:tc>
        <w:tc>
          <w:tcPr>
            <w:tcW w:w="1440"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Percentage of growth from pretest to mid-  year or post test</w:t>
            </w:r>
          </w:p>
        </w:tc>
        <w:tc>
          <w:tcPr>
            <w:tcW w:w="1620"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rPr>
                <w:sz w:val="18"/>
                <w:szCs w:val="18"/>
              </w:rPr>
            </w:pPr>
            <w:r w:rsidRPr="00CA72C9">
              <w:rPr>
                <w:sz w:val="18"/>
                <w:szCs w:val="18"/>
              </w:rPr>
              <w:t>Proficiency on dept. essential question – SMART goal</w:t>
            </w:r>
          </w:p>
        </w:tc>
        <w:tc>
          <w:tcPr>
            <w:tcW w:w="2532" w:type="dxa"/>
            <w:tcBorders>
              <w:top w:val="single" w:sz="4" w:space="0" w:color="auto"/>
              <w:left w:val="single" w:sz="4" w:space="0" w:color="auto"/>
              <w:bottom w:val="single" w:sz="4" w:space="0" w:color="auto"/>
              <w:right w:val="single" w:sz="4" w:space="0" w:color="auto"/>
            </w:tcBorders>
            <w:vAlign w:val="center"/>
          </w:tcPr>
          <w:p w:rsidR="00281669" w:rsidRPr="00CA72C9" w:rsidRDefault="00281669" w:rsidP="00281669">
            <w:pPr>
              <w:jc w:val="center"/>
              <w:rPr>
                <w:sz w:val="18"/>
                <w:szCs w:val="18"/>
              </w:rPr>
            </w:pPr>
            <w:r w:rsidRPr="00CA72C9">
              <w:rPr>
                <w:sz w:val="18"/>
                <w:szCs w:val="18"/>
              </w:rPr>
              <w:t>Other</w:t>
            </w:r>
          </w:p>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r w:rsidR="00281669" w:rsidRPr="00CA72C9">
        <w:trPr>
          <w:trHeight w:val="167"/>
          <w:jc w:val="center"/>
        </w:trPr>
        <w:tc>
          <w:tcPr>
            <w:tcW w:w="209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72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61"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255"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44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1620" w:type="dxa"/>
            <w:tcBorders>
              <w:top w:val="single" w:sz="4" w:space="0" w:color="auto"/>
              <w:left w:val="single" w:sz="4" w:space="0" w:color="auto"/>
              <w:bottom w:val="single" w:sz="4" w:space="0" w:color="auto"/>
              <w:right w:val="single" w:sz="4" w:space="0" w:color="auto"/>
            </w:tcBorders>
          </w:tcPr>
          <w:p w:rsidR="00281669" w:rsidRDefault="00281669" w:rsidP="00281669"/>
        </w:tc>
        <w:tc>
          <w:tcPr>
            <w:tcW w:w="2532" w:type="dxa"/>
            <w:tcBorders>
              <w:top w:val="single" w:sz="4" w:space="0" w:color="auto"/>
              <w:left w:val="single" w:sz="4" w:space="0" w:color="auto"/>
              <w:bottom w:val="single" w:sz="4" w:space="0" w:color="auto"/>
              <w:right w:val="single" w:sz="4" w:space="0" w:color="auto"/>
            </w:tcBorders>
          </w:tcPr>
          <w:p w:rsidR="00281669" w:rsidRDefault="00281669" w:rsidP="00281669"/>
        </w:tc>
      </w:tr>
    </w:tbl>
    <w:p w:rsidR="00281669" w:rsidRDefault="00281669" w:rsidP="00281669">
      <w:pPr>
        <w:jc w:val="center"/>
        <w:rPr>
          <w:b/>
        </w:rPr>
      </w:pPr>
      <w:r>
        <w:rPr>
          <w:b/>
        </w:rPr>
        <w:lastRenderedPageBreak/>
        <w:t>Reviewing your data from above – please be able to answer the following questions.</w:t>
      </w:r>
    </w:p>
    <w:p w:rsidR="00281669" w:rsidRDefault="00281669" w:rsidP="00281669"/>
    <w:p w:rsidR="00281669" w:rsidRDefault="00281669" w:rsidP="00281669">
      <w:r>
        <w:t>What improvements are you making toward your end-of-year (post-test data) SMART goal?</w:t>
      </w:r>
    </w:p>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r>
        <w:t>What are your students’ areas of growth and areas of need now?</w:t>
      </w:r>
    </w:p>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r>
        <w:t>What data do you have to support/explain whether students are/are not learning?  In your discussion, please be able to explain in detail.</w:t>
      </w:r>
    </w:p>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p w:rsidR="00281669" w:rsidRDefault="00281669" w:rsidP="00281669">
      <w:r>
        <w:t>What are your next steps?  (Do you need to re-evaluate your SMART goal?  What is your focus for the remainder of the year?)</w:t>
      </w:r>
    </w:p>
    <w:p w:rsidR="00281669" w:rsidRDefault="00281669" w:rsidP="00281669"/>
    <w:p w:rsidR="00281669" w:rsidRDefault="00281669" w:rsidP="00281669"/>
    <w:p w:rsidR="00281669" w:rsidRDefault="00281669" w:rsidP="00281669"/>
    <w:p w:rsidR="00281669" w:rsidRDefault="00281669" w:rsidP="00281669"/>
    <w:p w:rsidR="00281669" w:rsidRDefault="00281669" w:rsidP="00281669">
      <w:pPr>
        <w:autoSpaceDE w:val="0"/>
        <w:autoSpaceDN w:val="0"/>
        <w:adjustRightInd w:val="0"/>
        <w:rPr>
          <w:rFonts w:ascii="Arial" w:hAnsi="Arial" w:cs="Arial"/>
          <w:b/>
          <w:bCs/>
          <w:color w:val="000000"/>
          <w:sz w:val="20"/>
          <w:szCs w:val="20"/>
        </w:rPr>
      </w:pPr>
    </w:p>
    <w:p w:rsidR="00281669" w:rsidRDefault="00281669"/>
    <w:sectPr w:rsidR="00281669" w:rsidSect="00281669">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14570"/>
    <w:rsid w:val="001079B6"/>
    <w:rsid w:val="0028166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570"/>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Heather Clifton</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Clifton</dc:creator>
  <cp:lastModifiedBy>carmen.slemp</cp:lastModifiedBy>
  <cp:revision>2</cp:revision>
  <dcterms:created xsi:type="dcterms:W3CDTF">2010-09-20T16:22:00Z</dcterms:created>
  <dcterms:modified xsi:type="dcterms:W3CDTF">2010-09-20T16:22:00Z</dcterms:modified>
</cp:coreProperties>
</file>